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606592">
      <w:pPr>
        <w:pStyle w:val="2"/>
      </w:pPr>
      <w:r w:rsidRPr="00982738">
        <w:t>章末素养提升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素养再现</w:t>
      </w:r>
    </w:p>
    <w:tbl>
      <w:tblPr>
        <w:tblW w:w="0" w:type="auto"/>
        <w:jc w:val="center"/>
        <w:tblBorders>
          <w:top w:val="single" w:sz="3" w:space="0" w:color="404040"/>
          <w:left w:val="single" w:sz="3" w:space="0" w:color="404040"/>
          <w:bottom w:val="single" w:sz="3" w:space="0" w:color="404040"/>
          <w:right w:val="single" w:sz="3" w:space="0" w:color="404040"/>
        </w:tblBorders>
        <w:tblLook w:val="04A0" w:firstRow="1" w:lastRow="0" w:firstColumn="1" w:lastColumn="0" w:noHBand="0" w:noVBand="1"/>
      </w:tblPr>
      <w:tblGrid>
        <w:gridCol w:w="630"/>
        <w:gridCol w:w="1155"/>
        <w:gridCol w:w="8195"/>
      </w:tblGrid>
      <w:tr w:rsidR="000B6BA8" w:rsidRPr="0062625D" w:rsidTr="00074AA2">
        <w:trPr>
          <w:trHeight w:val="5048"/>
          <w:jc w:val="center"/>
        </w:trPr>
        <w:tc>
          <w:tcPr>
            <w:tcW w:w="630" w:type="dxa"/>
            <w:vMerge w:val="restart"/>
            <w:tcBorders>
              <w:top w:val="single" w:sz="3" w:space="0" w:color="404040"/>
              <w:left w:val="single" w:sz="3" w:space="0" w:color="404040"/>
              <w:bottom w:val="nil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物理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观念</w:t>
            </w:r>
          </w:p>
        </w:tc>
        <w:tc>
          <w:tcPr>
            <w:tcW w:w="115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12</w:t>
            </w:r>
            <w:r w:rsidRPr="0062625D">
              <w:rPr>
                <w:rFonts w:ascii="Times New Roman" w:hAnsi="Times New Roman"/>
              </w:rPr>
              <w:t>个概念</w:t>
            </w:r>
          </w:p>
        </w:tc>
        <w:tc>
          <w:tcPr>
            <w:tcW w:w="819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1.</w:t>
            </w:r>
            <w:r w:rsidRPr="0062625D">
              <w:rPr>
                <w:rFonts w:ascii="Times New Roman" w:hAnsi="Times New Roman"/>
              </w:rPr>
              <w:t>磁场：是一种特殊的物质，对磁体或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有力的作用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2.</w:t>
            </w:r>
            <w:r w:rsidRPr="0062625D">
              <w:rPr>
                <w:rFonts w:ascii="Times New Roman" w:hAnsi="Times New Roman"/>
              </w:rPr>
              <w:t>磁感线：用来形象描述磁场引入的假想的线，曲线上每一点的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都跟这点磁场的方向一致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3.</w:t>
            </w:r>
            <w:r w:rsidRPr="0062625D">
              <w:rPr>
                <w:rFonts w:ascii="Times New Roman" w:hAnsi="Times New Roman"/>
              </w:rPr>
              <w:t>磁感应强度：在磁场中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磁场方向的通电导线，所受的磁场力</w:t>
            </w:r>
            <w:r w:rsidRPr="0062625D">
              <w:rPr>
                <w:rFonts w:ascii="Times New Roman" w:hAnsi="Times New Roman"/>
                <w:i/>
              </w:rPr>
              <w:t>F</w:t>
            </w:r>
            <w:r w:rsidRPr="0062625D">
              <w:rPr>
                <w:rFonts w:ascii="Times New Roman" w:hAnsi="Times New Roman"/>
              </w:rPr>
              <w:t>跟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和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的乘积</w:t>
            </w:r>
            <w:r w:rsidRPr="0062625D">
              <w:rPr>
                <w:rFonts w:ascii="Times New Roman" w:hAnsi="Times New Roman"/>
                <w:i/>
              </w:rPr>
              <w:t>Il</w:t>
            </w:r>
            <w:r w:rsidRPr="0062625D">
              <w:rPr>
                <w:rFonts w:ascii="Times New Roman" w:hAnsi="Times New Roman"/>
              </w:rPr>
              <w:t>的比值叫磁感应强度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4.</w:t>
            </w:r>
            <w:r w:rsidRPr="0062625D">
              <w:rPr>
                <w:rFonts w:ascii="Times New Roman" w:hAnsi="Times New Roman"/>
              </w:rPr>
              <w:t>磁通量：匀强磁场中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和与磁场方向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的平面面积</w:t>
            </w:r>
            <w:r w:rsidRPr="0062625D">
              <w:rPr>
                <w:rFonts w:ascii="Times New Roman" w:hAnsi="Times New Roman"/>
                <w:i/>
              </w:rPr>
              <w:t>S</w:t>
            </w:r>
            <w:r w:rsidRPr="0062625D">
              <w:rPr>
                <w:rFonts w:ascii="Times New Roman" w:hAnsi="Times New Roman"/>
              </w:rPr>
              <w:t>的乘积，即</w:t>
            </w:r>
            <w:r w:rsidRPr="0062625D">
              <w:rPr>
                <w:rFonts w:ascii="Times New Roman" w:hAnsi="Times New Roman"/>
                <w:i/>
              </w:rPr>
              <w:t>Φ</w:t>
            </w:r>
            <w:r w:rsidRPr="0062625D">
              <w:rPr>
                <w:rFonts w:ascii="Times New Roman" w:hAnsi="Times New Roman"/>
              </w:rPr>
              <w:t>=</w:t>
            </w:r>
            <w:r w:rsidRPr="0062625D">
              <w:rPr>
                <w:rFonts w:ascii="Times New Roman" w:hAnsi="Times New Roman"/>
                <w:i/>
              </w:rPr>
              <w:t>BS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5.</w:t>
            </w:r>
            <w:r w:rsidRPr="0062625D">
              <w:rPr>
                <w:rFonts w:ascii="Times New Roman" w:hAnsi="Times New Roman"/>
              </w:rPr>
              <w:t>感应电流：法拉第把他发现的磁生电的现象叫作电磁感应，产生的电流叫作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6.</w:t>
            </w:r>
            <w:r w:rsidRPr="0062625D">
              <w:rPr>
                <w:rFonts w:ascii="Times New Roman" w:hAnsi="Times New Roman"/>
              </w:rPr>
              <w:t>电磁场：变化的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和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相互联系，所形成的不可分割的统一体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7.</w:t>
            </w:r>
            <w:r w:rsidRPr="0062625D">
              <w:rPr>
                <w:rFonts w:ascii="Times New Roman" w:hAnsi="Times New Roman"/>
              </w:rPr>
              <w:t>电磁波：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变化的电场和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变化的磁场交替产生，由近及远地向周围传播，形成电磁波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8.</w:t>
            </w:r>
            <w:r w:rsidRPr="0062625D">
              <w:rPr>
                <w:rFonts w:ascii="Times New Roman" w:hAnsi="Times New Roman"/>
              </w:rPr>
              <w:t>电磁波谱：按电磁波的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或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大小的顺序把它们排列起来，就是电磁波谱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9.</w:t>
            </w:r>
            <w:r w:rsidRPr="0062625D">
              <w:rPr>
                <w:rFonts w:ascii="Times New Roman" w:hAnsi="Times New Roman"/>
              </w:rPr>
              <w:t>热辐射：一切物体都在辐射电磁波，且辐射强度与物体的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有关，所以叫热辐射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10.</w:t>
            </w:r>
            <w:r w:rsidRPr="0062625D">
              <w:rPr>
                <w:rFonts w:ascii="Times New Roman" w:hAnsi="Times New Roman"/>
              </w:rPr>
              <w:t>黑体：能够完全吸收入射的各种波长的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而不发生反射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11.</w:t>
            </w:r>
            <w:r w:rsidRPr="0062625D">
              <w:rPr>
                <w:rFonts w:ascii="Times New Roman" w:hAnsi="Times New Roman"/>
              </w:rPr>
              <w:t>能量子：振动着的带电微粒的能量只能是某一最小能量值的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，这个最小的能量值</w:t>
            </w:r>
            <w:r w:rsidRPr="0062625D">
              <w:rPr>
                <w:rFonts w:ascii="Times New Roman" w:hAnsi="Times New Roman"/>
                <w:i/>
              </w:rPr>
              <w:t>ε</w:t>
            </w:r>
            <w:r w:rsidRPr="0062625D">
              <w:rPr>
                <w:rFonts w:ascii="Times New Roman" w:hAnsi="Times New Roman"/>
              </w:rPr>
              <w:t>叫能量子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12.</w:t>
            </w:r>
            <w:r w:rsidRPr="0062625D">
              <w:rPr>
                <w:rFonts w:ascii="Times New Roman" w:hAnsi="Times New Roman"/>
              </w:rPr>
              <w:t>能级：原子的能量是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的，量子化的能量值叫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</w:p>
        </w:tc>
      </w:tr>
      <w:tr w:rsidR="000B6BA8" w:rsidRPr="0062625D" w:rsidTr="00074AA2">
        <w:trPr>
          <w:trHeight w:val="2843"/>
          <w:jc w:val="center"/>
        </w:trPr>
        <w:tc>
          <w:tcPr>
            <w:tcW w:w="630" w:type="dxa"/>
            <w:vMerge/>
            <w:tcBorders>
              <w:top w:val="nil"/>
              <w:left w:val="single" w:sz="3" w:space="0" w:color="404040"/>
              <w:bottom w:val="nil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B6BA8" w:rsidRPr="0062625D" w:rsidRDefault="000B6BA8" w:rsidP="00074AA2">
            <w:pPr>
              <w:pStyle w:val="a3"/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5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</w:t>
            </w:r>
            <w:r w:rsidRPr="0062625D">
              <w:rPr>
                <w:rFonts w:ascii="Times New Roman" w:hAnsi="Times New Roman"/>
              </w:rPr>
              <w:t>个定则</w:t>
            </w:r>
          </w:p>
        </w:tc>
        <w:tc>
          <w:tcPr>
            <w:tcW w:w="819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1.</w:t>
            </w:r>
            <w:r w:rsidRPr="0062625D">
              <w:rPr>
                <w:rFonts w:ascii="Times New Roman" w:hAnsi="Times New Roman"/>
              </w:rPr>
              <w:t>直线电流的磁场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安培定则：用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握住导线，让伸直的拇指所指的方向与电流方向一致，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所指的方向就是磁感线环绕的方向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2.</w:t>
            </w:r>
            <w:r w:rsidRPr="0062625D">
              <w:rPr>
                <w:rFonts w:ascii="Times New Roman" w:hAnsi="Times New Roman"/>
              </w:rPr>
              <w:t>环形电流的磁场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安培定则：让右手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与环形电流的方向一致，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就是环形导线轴线上磁场的方向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3.</w:t>
            </w:r>
            <w:r w:rsidRPr="0062625D">
              <w:rPr>
                <w:rFonts w:ascii="Times New Roman" w:hAnsi="Times New Roman"/>
              </w:rPr>
              <w:t>通电螺线管的磁场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安培定则：用右手握住螺线管，让弯曲的四指与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一致，伸直的拇指所指的方向就是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磁场的方向</w:t>
            </w:r>
          </w:p>
        </w:tc>
      </w:tr>
      <w:tr w:rsidR="000B6BA8" w:rsidRPr="0062625D" w:rsidTr="00074AA2">
        <w:trPr>
          <w:trHeight w:val="638"/>
          <w:jc w:val="center"/>
        </w:trPr>
        <w:tc>
          <w:tcPr>
            <w:tcW w:w="630" w:type="dxa"/>
            <w:vMerge/>
            <w:tcBorders>
              <w:top w:val="nil"/>
              <w:left w:val="single" w:sz="3" w:space="0" w:color="404040"/>
              <w:bottom w:val="nil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B6BA8" w:rsidRPr="0062625D" w:rsidRDefault="000B6BA8" w:rsidP="00074AA2">
            <w:pPr>
              <w:pStyle w:val="a3"/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5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</w:t>
            </w:r>
            <w:r w:rsidRPr="0062625D">
              <w:rPr>
                <w:rFonts w:ascii="Times New Roman" w:hAnsi="Times New Roman"/>
              </w:rPr>
              <w:t>个条件</w:t>
            </w:r>
          </w:p>
        </w:tc>
        <w:tc>
          <w:tcPr>
            <w:tcW w:w="819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产生感应电流的条件：当穿过闭合导体回路的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时，闭合导体回路中就产生感应电流</w:t>
            </w:r>
          </w:p>
        </w:tc>
      </w:tr>
      <w:tr w:rsidR="000B6BA8" w:rsidRPr="0062625D" w:rsidTr="00074AA2">
        <w:trPr>
          <w:trHeight w:val="1486"/>
          <w:jc w:val="center"/>
        </w:trPr>
        <w:tc>
          <w:tcPr>
            <w:tcW w:w="630" w:type="dxa"/>
            <w:vMerge/>
            <w:tcBorders>
              <w:top w:val="nil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B6BA8" w:rsidRPr="0062625D" w:rsidRDefault="000B6BA8" w:rsidP="00074AA2">
            <w:pPr>
              <w:pStyle w:val="a3"/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5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4</w:t>
            </w:r>
            <w:r w:rsidRPr="0062625D">
              <w:rPr>
                <w:rFonts w:ascii="Times New Roman" w:hAnsi="Times New Roman"/>
              </w:rPr>
              <w:t>个关系</w:t>
            </w:r>
          </w:p>
        </w:tc>
        <w:tc>
          <w:tcPr>
            <w:tcW w:w="819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1.</w:t>
            </w:r>
            <w:r w:rsidRPr="0062625D">
              <w:rPr>
                <w:rFonts w:ascii="Times New Roman" w:hAnsi="Times New Roman"/>
                <w:i/>
              </w:rPr>
              <w:t>B</w:t>
            </w:r>
            <w:r w:rsidRPr="0062625D">
              <w:rPr>
                <w:rFonts w:ascii="Times New Roman" w:hAnsi="Times New Roman"/>
              </w:rPr>
              <w:t>=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>(</w:t>
            </w:r>
            <w:r w:rsidRPr="0062625D">
              <w:rPr>
                <w:rFonts w:ascii="Times New Roman" w:hAnsi="Times New Roman"/>
                <w:i/>
              </w:rPr>
              <w:t>B</w:t>
            </w:r>
            <w:r w:rsidRPr="0062625D">
              <w:rPr>
                <w:rFonts w:ascii="Times New Roman" w:hAnsi="Times New Roman"/>
              </w:rPr>
              <w:t>与</w:t>
            </w:r>
            <w:r w:rsidRPr="0062625D">
              <w:rPr>
                <w:rFonts w:ascii="Times New Roman" w:hAnsi="Times New Roman"/>
                <w:i/>
              </w:rPr>
              <w:t>I</w:t>
            </w:r>
            <w:r w:rsidRPr="0062625D">
              <w:rPr>
                <w:rFonts w:ascii="Times New Roman" w:hAnsi="Times New Roman"/>
              </w:rPr>
              <w:t>垂直</w:t>
            </w:r>
            <w:r w:rsidRPr="0062625D">
              <w:rPr>
                <w:rFonts w:ascii="Times New Roman" w:hAnsi="Times New Roman"/>
              </w:rPr>
              <w:t>)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2.</w:t>
            </w:r>
            <w:r w:rsidRPr="0062625D">
              <w:rPr>
                <w:rFonts w:ascii="Times New Roman" w:hAnsi="Times New Roman"/>
                <w:i/>
              </w:rPr>
              <w:t>Φ</w:t>
            </w:r>
            <w:r w:rsidRPr="0062625D">
              <w:rPr>
                <w:rFonts w:ascii="Times New Roman" w:hAnsi="Times New Roman"/>
              </w:rPr>
              <w:t>=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  <w:r w:rsidRPr="0062625D">
              <w:rPr>
                <w:rFonts w:ascii="Times New Roman" w:hAnsi="Times New Roman"/>
              </w:rPr>
              <w:t xml:space="preserve"> (</w:t>
            </w:r>
            <w:r w:rsidRPr="0062625D">
              <w:rPr>
                <w:rFonts w:ascii="Times New Roman" w:hAnsi="Times New Roman"/>
                <w:i/>
              </w:rPr>
              <w:t>B</w:t>
            </w:r>
            <w:r w:rsidRPr="0062625D">
              <w:rPr>
                <w:rFonts w:ascii="Times New Roman" w:hAnsi="Times New Roman"/>
              </w:rPr>
              <w:t>与</w:t>
            </w:r>
            <w:r w:rsidRPr="0062625D">
              <w:rPr>
                <w:rFonts w:ascii="Times New Roman" w:hAnsi="Times New Roman"/>
                <w:i/>
              </w:rPr>
              <w:t>S</w:t>
            </w:r>
            <w:r w:rsidRPr="0062625D">
              <w:rPr>
                <w:rFonts w:ascii="Times New Roman" w:hAnsi="Times New Roman"/>
              </w:rPr>
              <w:t>垂直</w:t>
            </w:r>
            <w:r w:rsidRPr="0062625D">
              <w:rPr>
                <w:rFonts w:ascii="Times New Roman" w:hAnsi="Times New Roman"/>
              </w:rPr>
              <w:t>)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3.</w:t>
            </w:r>
            <w:r w:rsidRPr="0062625D">
              <w:rPr>
                <w:rFonts w:ascii="Times New Roman" w:hAnsi="Times New Roman"/>
                <w:i/>
              </w:rPr>
              <w:t>c</w:t>
            </w:r>
            <w:r w:rsidRPr="0062625D">
              <w:rPr>
                <w:rFonts w:ascii="Times New Roman" w:hAnsi="Times New Roman"/>
              </w:rPr>
              <w:t>=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4.</w:t>
            </w:r>
            <w:r w:rsidRPr="0062625D">
              <w:rPr>
                <w:rFonts w:ascii="Times New Roman" w:hAnsi="Times New Roman"/>
                <w:i/>
              </w:rPr>
              <w:t>ε</w:t>
            </w:r>
            <w:r w:rsidRPr="0062625D">
              <w:rPr>
                <w:rFonts w:ascii="Times New Roman" w:hAnsi="Times New Roman"/>
              </w:rPr>
              <w:t>=</w:t>
            </w:r>
            <w:r w:rsidRPr="000B6BA8">
              <w:rPr>
                <w:rFonts w:ascii="Times New Roman" w:hAnsi="Times New Roman" w:hint="eastAsia"/>
              </w:rPr>
              <w:t>_</w:t>
            </w:r>
            <w:r w:rsidRPr="000B6BA8">
              <w:rPr>
                <w:rFonts w:ascii="Times New Roman" w:hAnsi="Times New Roman"/>
              </w:rPr>
              <w:t>_______</w:t>
            </w:r>
          </w:p>
        </w:tc>
      </w:tr>
      <w:tr w:rsidR="000B6BA8" w:rsidRPr="0062625D" w:rsidTr="00074AA2">
        <w:trPr>
          <w:trHeight w:val="1268"/>
          <w:jc w:val="center"/>
        </w:trPr>
        <w:tc>
          <w:tcPr>
            <w:tcW w:w="63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科学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思维</w:t>
            </w:r>
          </w:p>
        </w:tc>
        <w:tc>
          <w:tcPr>
            <w:tcW w:w="9350" w:type="dxa"/>
            <w:gridSpan w:val="2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1.</w:t>
            </w:r>
            <w:r w:rsidRPr="0062625D">
              <w:rPr>
                <w:rFonts w:ascii="Times New Roman" w:hAnsi="Times New Roman"/>
              </w:rPr>
              <w:t>类比的思想：对于磁场，通过与电场进行类比学习。如，磁场与电场类比；磁感应强度与电场强度类比；磁感线与电场线类比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2.</w:t>
            </w:r>
            <w:r w:rsidRPr="0062625D">
              <w:rPr>
                <w:rFonts w:ascii="Times New Roman" w:hAnsi="Times New Roman"/>
              </w:rPr>
              <w:t>通过</w:t>
            </w:r>
            <w:r w:rsidRPr="0062625D">
              <w:rPr>
                <w:rFonts w:ascii="宋体" w:hAnsi="宋体"/>
              </w:rPr>
              <w:t>“</w:t>
            </w:r>
            <w:r w:rsidRPr="0062625D">
              <w:rPr>
                <w:rFonts w:ascii="Times New Roman" w:hAnsi="Times New Roman"/>
              </w:rPr>
              <w:t>做一做</w:t>
            </w:r>
            <w:r w:rsidRPr="0062625D">
              <w:rPr>
                <w:rFonts w:ascii="宋体" w:hAnsi="宋体"/>
              </w:rPr>
              <w:t>”</w:t>
            </w:r>
            <w:r w:rsidRPr="0062625D">
              <w:rPr>
                <w:rFonts w:ascii="Times New Roman" w:hAnsi="Times New Roman"/>
              </w:rPr>
              <w:t>可以体会赫兹对电磁波预言的证实，体现了假说、理论预言、实验证实、质疑创新等科学思维在科学发现中的重要意义</w:t>
            </w:r>
          </w:p>
        </w:tc>
      </w:tr>
      <w:tr w:rsidR="000B6BA8" w:rsidRPr="0062625D" w:rsidTr="00074AA2">
        <w:trPr>
          <w:trHeight w:val="638"/>
          <w:jc w:val="center"/>
        </w:trPr>
        <w:tc>
          <w:tcPr>
            <w:tcW w:w="63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科学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探究</w:t>
            </w:r>
          </w:p>
        </w:tc>
        <w:tc>
          <w:tcPr>
            <w:tcW w:w="9350" w:type="dxa"/>
            <w:gridSpan w:val="2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通过实验</w:t>
            </w:r>
            <w:r w:rsidRPr="0062625D">
              <w:rPr>
                <w:rFonts w:ascii="宋体" w:hAnsi="宋体"/>
              </w:rPr>
              <w:t>“</w:t>
            </w:r>
            <w:r w:rsidRPr="0062625D">
              <w:rPr>
                <w:rFonts w:ascii="Times New Roman" w:hAnsi="Times New Roman"/>
              </w:rPr>
              <w:t>探究感应电流产生的条件</w:t>
            </w:r>
            <w:r w:rsidRPr="0062625D">
              <w:rPr>
                <w:rFonts w:ascii="宋体" w:hAnsi="宋体"/>
              </w:rPr>
              <w:t>”</w:t>
            </w:r>
            <w:r w:rsidRPr="0062625D">
              <w:rPr>
                <w:rFonts w:ascii="Times New Roman" w:hAnsi="Times New Roman"/>
              </w:rPr>
              <w:t>，提高科学探究能力。从已有认知出发，在初中学习的基础上提出问题。通过法拉第的发现，体会</w:t>
            </w:r>
            <w:r w:rsidRPr="0062625D">
              <w:rPr>
                <w:rFonts w:ascii="宋体" w:hAnsi="宋体"/>
              </w:rPr>
              <w:t>“</w:t>
            </w:r>
            <w:r w:rsidRPr="0062625D">
              <w:rPr>
                <w:rFonts w:ascii="Times New Roman" w:hAnsi="Times New Roman"/>
              </w:rPr>
              <w:t>磁生电</w:t>
            </w:r>
            <w:r w:rsidRPr="0062625D">
              <w:rPr>
                <w:rFonts w:ascii="宋体" w:hAnsi="宋体"/>
              </w:rPr>
              <w:t>”</w:t>
            </w:r>
            <w:r w:rsidRPr="0062625D">
              <w:rPr>
                <w:rFonts w:ascii="Times New Roman" w:hAnsi="Times New Roman"/>
              </w:rPr>
              <w:t>是一种在变化、运动的过程中才出现的效应</w:t>
            </w:r>
          </w:p>
        </w:tc>
      </w:tr>
      <w:tr w:rsidR="000B6BA8" w:rsidRPr="0062625D" w:rsidTr="00074AA2">
        <w:trPr>
          <w:trHeight w:val="1268"/>
          <w:jc w:val="center"/>
        </w:trPr>
        <w:tc>
          <w:tcPr>
            <w:tcW w:w="63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科学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态度</w:t>
            </w:r>
          </w:p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与责任</w:t>
            </w:r>
          </w:p>
        </w:tc>
        <w:tc>
          <w:tcPr>
            <w:tcW w:w="9350" w:type="dxa"/>
            <w:gridSpan w:val="2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B6BA8" w:rsidRPr="0062625D" w:rsidRDefault="000B6BA8" w:rsidP="00074AA2">
            <w:pPr>
              <w:tabs>
                <w:tab w:val="left" w:pos="2268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62625D">
              <w:rPr>
                <w:rFonts w:ascii="Times New Roman" w:hAnsi="Times New Roman"/>
              </w:rPr>
              <w:t>电磁感应现象的发现是电磁学中最重大的发现之一。利用电磁感应原理制造的发电机使人类获取了巨大而廉价的电能，为电气化发展奠定了基础</w:t>
            </w:r>
          </w:p>
        </w:tc>
      </w:tr>
    </w:tbl>
    <w:p w:rsidR="007D3E90" w:rsidRPr="000B6BA8" w:rsidRDefault="007D3E90" w:rsidP="00982738">
      <w:pPr>
        <w:pStyle w:val="a3"/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提能训练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27" name="image8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28" name="image8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辽宁省高二期中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下列关于磁场和磁体的说法中正确的是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高温可以使磁体的磁性越来越强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宇宙中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破坏力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最强的天体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磁星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，危险程度不亚于黑洞，其磁场只存在于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磁星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外部，内部不存在磁场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电磁起重机的中心部件是电磁铁，其工作原理主要利用了电流的一种效应，此效应的发现者是奥斯特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中国宋代科学家沈括在《梦溪笔谈》中最早记载了地磁偏角，地磁南极在地理南极附近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29" name="image8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30" name="image8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2025·</w:t>
      </w:r>
      <w:r w:rsidR="00050A48" w:rsidRPr="00982738">
        <w:rPr>
          <w:rFonts w:ascii="Times New Roman" w:eastAsia="楷体" w:hAnsi="Times New Roman"/>
          <w:w w:val="104"/>
        </w:rPr>
        <w:t>江西省三新协同教研共同体联考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以下关于电磁感应现象的几个场景说法正确的是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92705" cy="864235"/>
            <wp:effectExtent l="0" t="0" r="0" b="0"/>
            <wp:docPr id="1531" name="image8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图甲中，线圈绕垂直于磁场的转动轴转动时会产生感应电流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图乙中，线圈垂直于匀强磁场方向向右运动，线圈右边未离开磁场前，线圈会产生感应电流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图丙中，线框与直导线</w:t>
      </w:r>
      <w:r w:rsidRPr="00982738">
        <w:rPr>
          <w:rFonts w:ascii="Times New Roman" w:hAnsi="Times New Roman"/>
          <w:i/>
          <w:w w:val="104"/>
        </w:rPr>
        <w:t>MN</w:t>
      </w:r>
      <w:r w:rsidRPr="00982738">
        <w:rPr>
          <w:rFonts w:ascii="Times New Roman" w:hAnsi="Times New Roman"/>
          <w:w w:val="104"/>
        </w:rPr>
        <w:t>在同一平面内，线框以直导线</w:t>
      </w:r>
      <w:r w:rsidRPr="00982738">
        <w:rPr>
          <w:rFonts w:ascii="Times New Roman" w:hAnsi="Times New Roman"/>
          <w:i/>
          <w:w w:val="104"/>
        </w:rPr>
        <w:t>MN</w:t>
      </w:r>
      <w:r w:rsidRPr="00982738">
        <w:rPr>
          <w:rFonts w:ascii="Times New Roman" w:hAnsi="Times New Roman"/>
          <w:w w:val="104"/>
        </w:rPr>
        <w:t>为轴旋转，会产生感应电流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图丁中，线圈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中的磁通量大于线圈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中的磁通量</w:t>
      </w:r>
    </w:p>
    <w:p w:rsidR="007D3E90" w:rsidRPr="000B6BA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32" name="image8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33" name="image8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B6BA8">
        <w:rPr>
          <w:rFonts w:ascii="Times New Roman" w:eastAsia="楷体" w:hAnsi="Times New Roman"/>
          <w:w w:val="104"/>
        </w:rPr>
        <w:t>(</w:t>
      </w:r>
      <w:r w:rsidR="000B6BA8" w:rsidRPr="00982738">
        <w:rPr>
          <w:rFonts w:ascii="Times New Roman" w:hAnsi="Times New Roman"/>
          <w:w w:val="104"/>
        </w:rPr>
        <w:t>2025·</w:t>
      </w:r>
      <w:r w:rsidR="000B6BA8" w:rsidRPr="00982738">
        <w:rPr>
          <w:rFonts w:ascii="Times New Roman" w:eastAsia="楷体" w:hAnsi="Times New Roman"/>
          <w:w w:val="104"/>
        </w:rPr>
        <w:t>玉溪市高二期末</w:t>
      </w:r>
      <w:r w:rsidR="000B6BA8">
        <w:rPr>
          <w:rFonts w:ascii="Times New Roman" w:eastAsia="楷体" w:hAnsi="Times New Roman"/>
          <w:w w:val="104"/>
        </w:rPr>
        <w:t>)</w:t>
      </w:r>
      <w:r w:rsidR="000B6BA8" w:rsidRPr="00982738">
        <w:rPr>
          <w:rFonts w:ascii="Times New Roman" w:hAnsi="Times New Roman"/>
          <w:w w:val="104"/>
        </w:rPr>
        <w:t>如图所示，等边三角形</w:t>
      </w:r>
      <w:r w:rsidR="000B6BA8" w:rsidRPr="00982738">
        <w:rPr>
          <w:rFonts w:ascii="Times New Roman" w:hAnsi="Times New Roman"/>
          <w:i/>
          <w:w w:val="104"/>
        </w:rPr>
        <w:t>abc</w:t>
      </w:r>
      <w:r w:rsidR="000B6BA8" w:rsidRPr="00982738">
        <w:rPr>
          <w:rFonts w:ascii="Times New Roman" w:hAnsi="Times New Roman"/>
          <w:w w:val="104"/>
        </w:rPr>
        <w:t>中心处静置一长直通电导线，导线与</w:t>
      </w:r>
      <w:r w:rsidR="000B6BA8" w:rsidRPr="00982738">
        <w:rPr>
          <w:rFonts w:ascii="Times New Roman" w:hAnsi="Times New Roman"/>
          <w:i/>
          <w:w w:val="104"/>
        </w:rPr>
        <w:t>abc</w:t>
      </w:r>
      <w:r w:rsidR="000B6BA8" w:rsidRPr="00982738">
        <w:rPr>
          <w:rFonts w:ascii="Times New Roman" w:hAnsi="Times New Roman"/>
          <w:w w:val="104"/>
        </w:rPr>
        <w:t>平面垂直，电流方向如图所示，该空间还存在与</w:t>
      </w:r>
      <w:r w:rsidR="000B6BA8" w:rsidRPr="00982738">
        <w:rPr>
          <w:rFonts w:ascii="Times New Roman" w:hAnsi="Times New Roman"/>
          <w:i/>
          <w:w w:val="104"/>
        </w:rPr>
        <w:t>bc</w:t>
      </w:r>
      <w:r w:rsidR="000B6BA8" w:rsidRPr="00982738">
        <w:rPr>
          <w:rFonts w:ascii="Times New Roman" w:hAnsi="Times New Roman"/>
          <w:w w:val="104"/>
        </w:rPr>
        <w:t>边平行的匀强磁场，方向如图所示。若</w:t>
      </w:r>
      <w:r w:rsidR="000B6BA8" w:rsidRPr="00982738">
        <w:rPr>
          <w:rFonts w:ascii="Times New Roman" w:hAnsi="Times New Roman"/>
          <w:i/>
          <w:w w:val="104"/>
        </w:rPr>
        <w:t>a</w:t>
      </w:r>
      <w:r w:rsidR="000B6BA8" w:rsidRPr="00982738">
        <w:rPr>
          <w:rFonts w:ascii="Times New Roman" w:hAnsi="Times New Roman"/>
          <w:w w:val="104"/>
        </w:rPr>
        <w:t>、</w:t>
      </w:r>
      <w:r w:rsidR="000B6BA8" w:rsidRPr="00982738">
        <w:rPr>
          <w:rFonts w:ascii="Times New Roman" w:hAnsi="Times New Roman"/>
          <w:i/>
          <w:w w:val="104"/>
        </w:rPr>
        <w:t>b</w:t>
      </w:r>
      <w:r w:rsidR="000B6BA8" w:rsidRPr="00982738">
        <w:rPr>
          <w:rFonts w:ascii="Times New Roman" w:hAnsi="Times New Roman"/>
          <w:w w:val="104"/>
        </w:rPr>
        <w:t>、</w:t>
      </w:r>
      <w:r w:rsidR="000B6BA8" w:rsidRPr="00982738">
        <w:rPr>
          <w:rFonts w:ascii="Times New Roman" w:hAnsi="Times New Roman"/>
          <w:i/>
          <w:w w:val="104"/>
        </w:rPr>
        <w:t>c</w:t>
      </w:r>
      <w:r w:rsidR="000B6BA8" w:rsidRPr="00982738">
        <w:rPr>
          <w:rFonts w:ascii="Times New Roman" w:hAnsi="Times New Roman"/>
          <w:w w:val="104"/>
        </w:rPr>
        <w:t>三点的磁感应强度大小分别为</w:t>
      </w:r>
      <w:r w:rsidR="000B6BA8" w:rsidRPr="00982738">
        <w:rPr>
          <w:rFonts w:ascii="Times New Roman" w:hAnsi="Times New Roman"/>
          <w:i/>
          <w:w w:val="104"/>
        </w:rPr>
        <w:t>B</w:t>
      </w:r>
      <w:r w:rsidR="000B6BA8" w:rsidRPr="00982738">
        <w:rPr>
          <w:rFonts w:ascii="Times New Roman" w:hAnsi="Times New Roman"/>
          <w:w w:val="104"/>
          <w:vertAlign w:val="subscript"/>
        </w:rPr>
        <w:t>1</w:t>
      </w:r>
      <w:r w:rsidR="000B6BA8" w:rsidRPr="00982738">
        <w:rPr>
          <w:rFonts w:ascii="Times New Roman" w:hAnsi="Times New Roman"/>
          <w:w w:val="104"/>
        </w:rPr>
        <w:t>、</w:t>
      </w:r>
      <w:r w:rsidR="000B6BA8" w:rsidRPr="00982738">
        <w:rPr>
          <w:rFonts w:ascii="Times New Roman" w:hAnsi="Times New Roman"/>
          <w:i/>
          <w:w w:val="104"/>
        </w:rPr>
        <w:t>B</w:t>
      </w:r>
      <w:r w:rsidR="000B6BA8" w:rsidRPr="00982738">
        <w:rPr>
          <w:rFonts w:ascii="Times New Roman" w:hAnsi="Times New Roman"/>
          <w:w w:val="104"/>
          <w:vertAlign w:val="subscript"/>
        </w:rPr>
        <w:t>2</w:t>
      </w:r>
      <w:r w:rsidR="000B6BA8" w:rsidRPr="00982738">
        <w:rPr>
          <w:rFonts w:ascii="Times New Roman" w:hAnsi="Times New Roman"/>
          <w:w w:val="104"/>
        </w:rPr>
        <w:t>、</w:t>
      </w:r>
      <w:r w:rsidR="000B6BA8" w:rsidRPr="00982738">
        <w:rPr>
          <w:rFonts w:ascii="Times New Roman" w:hAnsi="Times New Roman"/>
          <w:i/>
          <w:w w:val="104"/>
        </w:rPr>
        <w:t>B</w:t>
      </w:r>
      <w:r w:rsidR="000B6BA8" w:rsidRPr="00982738">
        <w:rPr>
          <w:rFonts w:ascii="Times New Roman" w:hAnsi="Times New Roman"/>
          <w:w w:val="104"/>
          <w:vertAlign w:val="subscript"/>
        </w:rPr>
        <w:t>3</w:t>
      </w:r>
      <w:r w:rsidR="000B6BA8" w:rsidRPr="00982738">
        <w:rPr>
          <w:rFonts w:ascii="Times New Roman" w:hAnsi="Times New Roman"/>
          <w:w w:val="104"/>
        </w:rPr>
        <w:t>，下列关系式正确的是</w:t>
      </w:r>
      <w:r w:rsidR="000B6BA8">
        <w:rPr>
          <w:rFonts w:ascii="Times New Roman" w:hAnsi="Times New Roman"/>
          <w:w w:val="104"/>
        </w:rPr>
        <w:t>(</w:t>
      </w:r>
      <w:r w:rsidR="000B6BA8" w:rsidRPr="00982738">
        <w:rPr>
          <w:rFonts w:ascii="Times New Roman" w:hAnsi="Times New Roman"/>
          <w:w w:val="104"/>
        </w:rPr>
        <w:t xml:space="preserve">　　</w:t>
      </w:r>
      <w:r w:rsidR="000B6BA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899160"/>
            <wp:effectExtent l="0" t="0" r="5715" b="0"/>
            <wp:docPr id="1534" name="image8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3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3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35" name="image8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36" name="image8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枣庄市滕州第一中学高二月考</w:t>
      </w:r>
      <w:r w:rsidR="00982738">
        <w:rPr>
          <w:rFonts w:ascii="Times New Roman" w:eastAsia="楷体" w:hAnsi="Times New Roman"/>
          <w:w w:val="104"/>
        </w:rPr>
        <w:t>)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如图甲所示，匝数为</w:t>
      </w:r>
      <w:r w:rsidR="00050A48" w:rsidRPr="00982738">
        <w:rPr>
          <w:rFonts w:ascii="Times New Roman" w:hAnsi="Times New Roman"/>
          <w:i/>
          <w:w w:val="104"/>
        </w:rPr>
        <w:t>N</w:t>
      </w:r>
      <w:r w:rsidR="00050A48" w:rsidRPr="00982738">
        <w:rPr>
          <w:rFonts w:ascii="Times New Roman" w:hAnsi="Times New Roman"/>
          <w:w w:val="104"/>
        </w:rPr>
        <w:t>=10</w:t>
      </w:r>
      <w:r w:rsidR="00050A48" w:rsidRPr="00982738">
        <w:rPr>
          <w:rFonts w:ascii="Times New Roman" w:hAnsi="Times New Roman"/>
          <w:w w:val="104"/>
        </w:rPr>
        <w:t>、面积为</w:t>
      </w:r>
      <w:r w:rsidR="00050A48" w:rsidRPr="00982738">
        <w:rPr>
          <w:rFonts w:ascii="Times New Roman" w:hAnsi="Times New Roman"/>
          <w:i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的闭合线圈</w:t>
      </w:r>
      <w:r w:rsidR="00050A48" w:rsidRPr="00982738">
        <w:rPr>
          <w:rFonts w:ascii="Times New Roman" w:hAnsi="Times New Roman"/>
          <w:i/>
          <w:w w:val="104"/>
        </w:rPr>
        <w:t>abcd</w:t>
      </w:r>
      <w:r w:rsidR="00050A48" w:rsidRPr="00982738">
        <w:rPr>
          <w:rFonts w:ascii="Times New Roman" w:hAnsi="Times New Roman"/>
          <w:w w:val="104"/>
        </w:rPr>
        <w:t>水平放置，与磁感应强度为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的匀强磁场夹角为</w:t>
      </w:r>
      <w:r w:rsidR="00050A48" w:rsidRPr="00982738">
        <w:rPr>
          <w:rFonts w:ascii="Times New Roman" w:hAnsi="Times New Roman"/>
          <w:w w:val="104"/>
        </w:rPr>
        <w:t>45°</w:t>
      </w:r>
      <w:r w:rsidR="00050A48" w:rsidRPr="00982738">
        <w:rPr>
          <w:rFonts w:ascii="Times New Roman" w:hAnsi="Times New Roman"/>
          <w:w w:val="104"/>
        </w:rPr>
        <w:t>，现将线圈以</w:t>
      </w:r>
      <w:r w:rsidR="00050A48" w:rsidRPr="00982738">
        <w:rPr>
          <w:rFonts w:ascii="Times New Roman" w:hAnsi="Times New Roman"/>
          <w:i/>
          <w:w w:val="104"/>
        </w:rPr>
        <w:t>ab</w:t>
      </w:r>
      <w:r w:rsidR="00050A48" w:rsidRPr="00982738">
        <w:rPr>
          <w:rFonts w:ascii="Times New Roman" w:hAnsi="Times New Roman"/>
          <w:w w:val="104"/>
        </w:rPr>
        <w:t>边为轴顺时针转动</w:t>
      </w:r>
      <w:r w:rsidR="00050A48" w:rsidRPr="00982738">
        <w:rPr>
          <w:rFonts w:ascii="Times New Roman" w:hAnsi="Times New Roman"/>
          <w:w w:val="104"/>
        </w:rPr>
        <w:t>90°</w:t>
      </w:r>
      <w:r w:rsidR="00050A48" w:rsidRPr="00982738">
        <w:rPr>
          <w:rFonts w:ascii="Times New Roman" w:hAnsi="Times New Roman"/>
          <w:w w:val="104"/>
        </w:rPr>
        <w:t>。求初始时的磁通量以及整个过程中线圈的磁通量变化量的大小；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如图乙所示，在直角三角形</w:t>
      </w:r>
      <w:r w:rsidR="00050A48" w:rsidRPr="00982738">
        <w:rPr>
          <w:rFonts w:ascii="Times New Roman" w:hAnsi="Times New Roman"/>
          <w:i/>
          <w:w w:val="104"/>
        </w:rPr>
        <w:t>ABC</w:t>
      </w:r>
      <w:r w:rsidR="00050A48" w:rsidRPr="00982738">
        <w:rPr>
          <w:rFonts w:ascii="Times New Roman" w:hAnsi="Times New Roman"/>
          <w:w w:val="104"/>
        </w:rPr>
        <w:t>的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点和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点分别固定一垂直纸面的无限长通电直导线，其中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点处导线电流方向垂直纸面向外，</w:t>
      </w:r>
      <w:r w:rsidR="00050A48" w:rsidRPr="00982738">
        <w:rPr>
          <w:rFonts w:ascii="宋体" w:hAnsi="宋体" w:cs="宋体" w:hint="eastAsia"/>
          <w:w w:val="104"/>
        </w:rPr>
        <w:t>∠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=30°</w:t>
      </w:r>
      <w:r w:rsidR="00050A48" w:rsidRPr="00982738">
        <w:rPr>
          <w:rFonts w:ascii="Times New Roman" w:hAnsi="Times New Roman"/>
          <w:w w:val="104"/>
        </w:rPr>
        <w:t>。已知通电直导线形成的磁场在空间某点处的磁感应强度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k</w:t>
      </w:r>
      <w:r w:rsidR="00050A48" w:rsidRPr="00982738">
        <w:rPr>
          <w:rFonts w:ascii="Times New Roman" w:hAnsi="Times New Roman"/>
          <w:w w:val="104"/>
        </w:rPr>
        <w:t>为比例系数，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为该点到导线的距离，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为导线中的电流。现测得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点的磁场沿</w:t>
      </w:r>
      <w:r w:rsidR="00050A48" w:rsidRPr="00982738">
        <w:rPr>
          <w:rFonts w:ascii="Times New Roman" w:hAnsi="Times New Roman"/>
          <w:i/>
          <w:w w:val="104"/>
        </w:rPr>
        <w:t>BC</w:t>
      </w:r>
      <w:r w:rsidR="00050A48" w:rsidRPr="00982738">
        <w:rPr>
          <w:rFonts w:ascii="Times New Roman" w:hAnsi="Times New Roman"/>
          <w:w w:val="104"/>
        </w:rPr>
        <w:t>方向。请利用平行四边形定则作出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点合磁场方向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仅作图，不需要说明原因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，并求出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两点处导线电流的大小之比。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28470" cy="1080135"/>
            <wp:effectExtent l="0" t="0" r="5080" b="5715"/>
            <wp:docPr id="1539" name="image8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BA8" w:rsidRPr="00905396" w:rsidRDefault="000B6BA8" w:rsidP="000B6BA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0B6BA8" w:rsidRDefault="000B6BA8" w:rsidP="000B6BA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Default="000B6BA8" w:rsidP="000B6BA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1E3759" w:rsidRPr="0062044B" w:rsidRDefault="001E3759" w:rsidP="001E3759">
      <w:pPr>
        <w:pStyle w:val="2"/>
      </w:pPr>
      <w:r w:rsidRPr="0062044B">
        <w:t>答案精析</w:t>
      </w:r>
    </w:p>
    <w:p w:rsidR="001E3759" w:rsidRPr="00D40B47" w:rsidRDefault="001E3759" w:rsidP="001E375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素养再现</w:t>
      </w:r>
    </w:p>
    <w:p w:rsidR="001E3759" w:rsidRPr="00D40B47" w:rsidRDefault="001E3759" w:rsidP="001E375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通电导体　切线方向　垂直　电流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 xml:space="preserve">　长度</w:t>
      </w:r>
      <w:r w:rsidRPr="00D40B47">
        <w:rPr>
          <w:rFonts w:ascii="Times New Roman" w:hAnsi="Times New Roman"/>
          <w:i/>
        </w:rPr>
        <w:t>l</w:t>
      </w:r>
      <w:r w:rsidRPr="00D40B47">
        <w:rPr>
          <w:rFonts w:ascii="Times New Roman" w:hAnsi="Times New Roman"/>
        </w:rPr>
        <w:t xml:space="preserve">　磁感应强度</w:t>
      </w:r>
      <w:r w:rsidRPr="00D40B47">
        <w:rPr>
          <w:rFonts w:ascii="Times New Roman" w:hAnsi="Times New Roman"/>
          <w:i/>
        </w:rPr>
        <w:t>B</w:t>
      </w:r>
      <w:r w:rsidRPr="00D40B47">
        <w:rPr>
          <w:rFonts w:ascii="Times New Roman" w:hAnsi="Times New Roman"/>
        </w:rPr>
        <w:t xml:space="preserve">　垂直</w:t>
      </w:r>
    </w:p>
    <w:p w:rsidR="001E3759" w:rsidRPr="00D40B47" w:rsidRDefault="001E3759" w:rsidP="001E375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感应电流　电场　磁场　周期性　周期性　波长　频率　温度　电磁波</w:t>
      </w:r>
    </w:p>
    <w:p w:rsidR="001E3759" w:rsidRPr="00D40B47" w:rsidRDefault="001E3759" w:rsidP="001E375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整数倍　量子化　能级　右手</w:t>
      </w:r>
    </w:p>
    <w:p w:rsidR="001E3759" w:rsidRPr="00D40B47" w:rsidRDefault="001E3759" w:rsidP="001E375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弯曲的四指　弯曲的四指　伸直的拇指所指的方向　螺线管电流的方向</w:t>
      </w:r>
    </w:p>
    <w:p w:rsidR="001E3759" w:rsidRPr="00C103C7" w:rsidRDefault="001E3759" w:rsidP="001E375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 xml:space="preserve">螺线管轴线上　磁通量发生变化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BS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λf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hν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高温可以使磁体的磁性越来越弱，故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错误；磁体的内部和外部都存在磁场，故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错误；电磁起重机的中心部件是电磁铁，其工作原理主要利用了电流的磁效应，此效应的发现者是奥斯特，故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正确；地磁南极在地理北极附近，故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线圈绕垂直于磁场的转动轴转动，线圈的磁通量不断变化，会产生感应电流，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正确；线圈垂直于磁场方向向右运动，运动范围在匀强磁场内，线圈的磁通量不变，不会产生感应电流，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错误；当线框以直导线</w:t>
      </w:r>
      <w:r w:rsidRPr="0062044B">
        <w:rPr>
          <w:rFonts w:ascii="Times New Roman" w:hAnsi="Times New Roman"/>
          <w:i/>
        </w:rPr>
        <w:t>MN</w:t>
      </w:r>
      <w:r w:rsidRPr="0062044B">
        <w:rPr>
          <w:rFonts w:ascii="Times New Roman" w:eastAsia="楷体" w:hAnsi="Times New Roman"/>
        </w:rPr>
        <w:t>为轴旋转时，穿过线框回路的磁通量没有发生变化，因此不会产生感应电流，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错误；图丁两线圈中存在方向相反的两个磁场，其中条形磁体内部的磁场在两线圈中的磁通量相同，条形磁体外部的磁场在线圈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中的磁通量小于线圈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中的磁通量，所以穿过线圈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的合磁通量大于穿过线圈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的合磁通量，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设通电直导线在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三点产生的磁感应强度大小为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，三点的磁感应强度的方向如图所示</w:t>
      </w:r>
    </w:p>
    <w:p w:rsidR="001E3759" w:rsidRPr="0062044B" w:rsidRDefault="001E3759" w:rsidP="001E3759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4A5337B1" wp14:editId="758C4E19">
            <wp:extent cx="972000" cy="828000"/>
            <wp:effectExtent l="0" t="0" r="0" b="0"/>
            <wp:docPr id="52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由几何关系可知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两点各自的磁感应强度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的夹角同为</w:t>
      </w:r>
      <w:r w:rsidRPr="0062044B">
        <w:rPr>
          <w:rFonts w:ascii="Times New Roman" w:hAnsi="Times New Roman"/>
        </w:rPr>
        <w:t>60°</w:t>
      </w:r>
      <w:r w:rsidRPr="0062044B">
        <w:rPr>
          <w:rFonts w:ascii="Times New Roman" w:eastAsia="楷体" w:hAnsi="Times New Roman"/>
        </w:rPr>
        <w:t>，合成后的合磁感应强度大小相等，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处的两磁感应强度方向相反，合成后的磁感应强度最小，故应满足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 xml:space="preserve">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BS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见解析图　</w:t>
      </w:r>
      <w:r w:rsidRPr="0062044B">
        <w:rPr>
          <w:rFonts w:ascii="Times New Roman" w:hAnsi="Times New Roman"/>
        </w:rPr>
        <w:t>4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线圈水平放置时的磁通量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45°=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BS</w:t>
      </w:r>
    </w:p>
    <w:p w:rsidR="001E3759" w:rsidRPr="0062044B" w:rsidRDefault="001E3759" w:rsidP="001E375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线圈平面转到竖直平面，磁通量为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Φ'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45°=-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BS</w:t>
      </w:r>
    </w:p>
    <w:p w:rsidR="001E3759" w:rsidRPr="0062044B" w:rsidRDefault="001E3759" w:rsidP="001E375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整个过程中线圈的磁通量变化量为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Φ'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BS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所以整个过程中线圈的磁通量变化量的大小为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BS</w:t>
      </w:r>
    </w:p>
    <w:p w:rsidR="001E3759" w:rsidRPr="0062044B" w:rsidRDefault="001E3759" w:rsidP="001E3759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229D1C41" wp14:editId="0051B72B">
            <wp:extent cx="792000" cy="900000"/>
            <wp:effectExtent l="0" t="0" r="0" b="0"/>
            <wp:docPr id="5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点合磁场如图所示，根据几何关系可得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</w:t>
      </w:r>
      <w:r w:rsidRPr="0062044B">
        <w:rPr>
          <w:rFonts w:ascii="Times New Roman" w:eastAsia="楷体" w:hAnsi="Times New Roman"/>
        </w:rPr>
        <w:t>，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</w:t>
      </w:r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点处导线在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点产生的磁场为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</m:sSub>
          </m:den>
        </m:f>
      </m:oMath>
    </w:p>
    <w:p w:rsidR="001E3759" w:rsidRPr="0062044B" w:rsidRDefault="001E3759" w:rsidP="001E375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点处导线在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点产生的磁场为</w:t>
      </w:r>
    </w:p>
    <w:p w:rsidR="001E3759" w:rsidRPr="001E3759" w:rsidRDefault="001E3759" w:rsidP="001D0227">
      <w:pPr>
        <w:spacing w:line="360" w:lineRule="auto"/>
        <w:rPr>
          <w:rFonts w:ascii="Times New Roman" w:hAnsi="Times New Roman" w:hint="eastAsia"/>
        </w:rPr>
      </w:pP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两点处导线电流的大小之比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>。</w:t>
      </w:r>
      <w:bookmarkStart w:id="0" w:name="_GoBack"/>
      <w:bookmarkEnd w:id="0"/>
    </w:p>
    <w:sectPr w:rsidR="001E3759" w:rsidRPr="001E375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AA7" w:rsidRDefault="00893AA7" w:rsidP="006C537E">
      <w:pPr>
        <w:pStyle w:val="a3"/>
      </w:pPr>
      <w:r>
        <w:separator/>
      </w:r>
    </w:p>
  </w:endnote>
  <w:endnote w:type="continuationSeparator" w:id="0">
    <w:p w:rsidR="00893AA7" w:rsidRDefault="00893AA7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AA7" w:rsidRDefault="00893AA7">
      <w:pPr>
        <w:pStyle w:val="a3"/>
      </w:pPr>
      <w:r>
        <w:separator/>
      </w:r>
    </w:p>
  </w:footnote>
  <w:footnote w:type="continuationSeparator" w:id="0">
    <w:p w:rsidR="00893AA7" w:rsidRDefault="00893AA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1D0227"/>
    <w:rsid w:val="001E3759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80098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93AA7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CC5A51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TIF"/><Relationship Id="rId2" Type="http://schemas.openxmlformats.org/officeDocument/2006/relationships/customXml" Target="../customXml/item2.xml"/><Relationship Id="rId16" Type="http://schemas.openxmlformats.org/officeDocument/2006/relationships/image" Target="media/image6.TI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D3038154-7984-45AC-85A4-0469700AF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10</cp:revision>
  <dcterms:created xsi:type="dcterms:W3CDTF">2025-04-10T01:17:00Z</dcterms:created>
  <dcterms:modified xsi:type="dcterms:W3CDTF">2025-04-16T09:25:00Z</dcterms:modified>
</cp:coreProperties>
</file>